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AB2" w:rsidRPr="00523ABC" w:rsidRDefault="00017AB2" w:rsidP="00766585">
      <w:pPr>
        <w:spacing w:line="240" w:lineRule="auto"/>
        <w:jc w:val="both"/>
        <w:rPr>
          <w:rFonts w:ascii="Sylfaen" w:hAnsi="Sylfaen" w:cs="Times New Roman"/>
          <w:b/>
          <w:sz w:val="24"/>
          <w:szCs w:val="24"/>
          <w:lang w:val="hy-AM"/>
        </w:rPr>
      </w:pPr>
      <w:bookmarkStart w:id="0" w:name="_GoBack"/>
      <w:bookmarkEnd w:id="0"/>
      <w:r w:rsidRPr="00523ABC">
        <w:rPr>
          <w:rFonts w:ascii="Sylfaen" w:hAnsi="Sylfaen" w:cs="Times New Roman"/>
          <w:b/>
          <w:sz w:val="24"/>
          <w:szCs w:val="24"/>
          <w:lang w:val="hy-AM"/>
        </w:rPr>
        <w:t>Պատասխան Ազատություն ռադիոկայանին</w:t>
      </w:r>
    </w:p>
    <w:p w:rsidR="00F2712A" w:rsidRPr="00523ABC" w:rsidRDefault="00F2712A" w:rsidP="0076658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ABC">
        <w:rPr>
          <w:rFonts w:ascii="Times New Roman" w:hAnsi="Times New Roman" w:cs="Times New Roman"/>
          <w:b/>
          <w:sz w:val="24"/>
          <w:szCs w:val="24"/>
        </w:rPr>
        <w:t>9.08.2016</w:t>
      </w:r>
    </w:p>
    <w:p w:rsidR="00F3603A" w:rsidRPr="00BD2996" w:rsidRDefault="00F3603A" w:rsidP="00450C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BD2996">
        <w:rPr>
          <w:rFonts w:ascii="Sylfaen" w:hAnsi="Sylfaen" w:cs="Times New Roman"/>
          <w:sz w:val="24"/>
          <w:szCs w:val="24"/>
          <w:lang w:val="hy-AM"/>
        </w:rPr>
        <w:t>Ինչպե</w:t>
      </w:r>
      <w:r w:rsidR="00FA56EE">
        <w:rPr>
          <w:rFonts w:ascii="Sylfaen" w:hAnsi="Sylfaen" w:cs="Times New Roman"/>
          <w:sz w:val="24"/>
          <w:szCs w:val="24"/>
          <w:lang w:val="hy-AM"/>
        </w:rPr>
        <w:t>՞</w:t>
      </w:r>
      <w:r w:rsidRPr="00BD2996">
        <w:rPr>
          <w:rFonts w:ascii="Sylfaen" w:hAnsi="Sylfaen" w:cs="Times New Roman"/>
          <w:sz w:val="24"/>
          <w:szCs w:val="24"/>
          <w:lang w:val="hy-AM"/>
        </w:rPr>
        <w:t>ս եք գնահատում հուլիսի 29-ի ուշ երեկոյան ոստիկանության կողմից Սարի թաղում ցուցարարների նկատմամբ հատուկ միջոցների գործադրումը:</w:t>
      </w:r>
    </w:p>
    <w:p w:rsidR="00F3603A" w:rsidRPr="00BD2996" w:rsidRDefault="00F3603A" w:rsidP="00450C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BD2996">
        <w:rPr>
          <w:rFonts w:ascii="Sylfaen" w:hAnsi="Sylfaen" w:cs="Times New Roman"/>
          <w:sz w:val="24"/>
          <w:szCs w:val="24"/>
          <w:lang w:val="hy-AM"/>
        </w:rPr>
        <w:t>Որքանո</w:t>
      </w:r>
      <w:r w:rsidR="00FA56EE">
        <w:rPr>
          <w:rFonts w:ascii="Sylfaen" w:hAnsi="Sylfaen" w:cs="Times New Roman"/>
          <w:sz w:val="24"/>
          <w:szCs w:val="24"/>
          <w:lang w:val="hy-AM"/>
        </w:rPr>
        <w:t>՞</w:t>
      </w:r>
      <w:r w:rsidRPr="00BD2996">
        <w:rPr>
          <w:rFonts w:ascii="Sylfaen" w:hAnsi="Sylfaen" w:cs="Times New Roman"/>
          <w:sz w:val="24"/>
          <w:szCs w:val="24"/>
          <w:lang w:val="hy-AM"/>
        </w:rPr>
        <w:t>վ է այն համապատ</w:t>
      </w:r>
      <w:r w:rsidR="00FA56EE">
        <w:rPr>
          <w:rFonts w:ascii="Sylfaen" w:hAnsi="Sylfaen" w:cs="Times New Roman"/>
          <w:sz w:val="24"/>
          <w:szCs w:val="24"/>
          <w:lang w:val="hy-AM"/>
        </w:rPr>
        <w:t>ա</w:t>
      </w:r>
      <w:r w:rsidRPr="00BD2996">
        <w:rPr>
          <w:rFonts w:ascii="Sylfaen" w:hAnsi="Sylfaen" w:cs="Times New Roman"/>
          <w:sz w:val="24"/>
          <w:szCs w:val="24"/>
          <w:lang w:val="hy-AM"/>
        </w:rPr>
        <w:t xml:space="preserve">սխանում միջազգային </w:t>
      </w:r>
      <w:r w:rsidR="004D2ACB">
        <w:rPr>
          <w:rFonts w:ascii="Sylfaen" w:hAnsi="Sylfaen" w:cs="Times New Roman"/>
          <w:sz w:val="24"/>
          <w:szCs w:val="24"/>
          <w:lang w:val="hy-AM"/>
        </w:rPr>
        <w:t>չափորո</w:t>
      </w:r>
      <w:r w:rsidR="00BD2996" w:rsidRPr="00BD2996">
        <w:rPr>
          <w:rFonts w:ascii="Sylfaen" w:hAnsi="Sylfaen" w:cs="Times New Roman"/>
          <w:sz w:val="24"/>
          <w:szCs w:val="24"/>
          <w:lang w:val="hy-AM"/>
        </w:rPr>
        <w:t>շիչներին</w:t>
      </w:r>
      <w:r w:rsidR="004D2ACB">
        <w:rPr>
          <w:rFonts w:ascii="Sylfaen" w:hAnsi="Sylfaen" w:cs="Times New Roman"/>
          <w:sz w:val="24"/>
          <w:szCs w:val="24"/>
          <w:lang w:val="hy-AM"/>
        </w:rPr>
        <w:t>:</w:t>
      </w:r>
    </w:p>
    <w:p w:rsidR="00BD2996" w:rsidRPr="00BD2996" w:rsidRDefault="00BD2996" w:rsidP="00450C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BD2996">
        <w:rPr>
          <w:rFonts w:ascii="Sylfaen" w:hAnsi="Sylfaen" w:cs="Times New Roman"/>
          <w:sz w:val="24"/>
          <w:szCs w:val="24"/>
          <w:lang w:val="hy-AM"/>
        </w:rPr>
        <w:t>ԵԱՀԿ երևանյան գրասենյակը ևս մասնակից է եղել հատուկ միջոցների կիրառման վերաբերյալ ուղեցույցի կազմանը, ոստիկանների վերապատրաստմանը, արդյո</w:t>
      </w:r>
      <w:r w:rsidR="00FA56EE">
        <w:rPr>
          <w:rFonts w:ascii="Sylfaen" w:hAnsi="Sylfaen" w:cs="Times New Roman"/>
          <w:sz w:val="24"/>
          <w:szCs w:val="24"/>
          <w:lang w:val="hy-AM"/>
        </w:rPr>
        <w:t>՞</w:t>
      </w:r>
      <w:r w:rsidRPr="00BD2996">
        <w:rPr>
          <w:rFonts w:ascii="Sylfaen" w:hAnsi="Sylfaen" w:cs="Times New Roman"/>
          <w:sz w:val="24"/>
          <w:szCs w:val="24"/>
          <w:lang w:val="hy-AM"/>
        </w:rPr>
        <w:t>ք տեղի ունեցածը համապատասխանում է Ձեր կողմից ընդունված նորմերին:</w:t>
      </w:r>
    </w:p>
    <w:p w:rsidR="00C30E5F" w:rsidRDefault="00C30E5F" w:rsidP="00450C90">
      <w:pPr>
        <w:pStyle w:val="NormalWeb"/>
        <w:shd w:val="clear" w:color="auto" w:fill="FFFFFF"/>
        <w:spacing w:after="0" w:afterAutospacing="0"/>
        <w:jc w:val="both"/>
        <w:rPr>
          <w:rFonts w:ascii="Sylfaen" w:hAnsi="Sylfaen"/>
          <w:lang w:val="en-US"/>
        </w:rPr>
      </w:pPr>
      <w:r w:rsidRPr="00523ABC">
        <w:rPr>
          <w:rFonts w:ascii="Sylfaen" w:hAnsi="Sylfaen"/>
          <w:lang w:val="hy-AM"/>
        </w:rPr>
        <w:t>Ժողովրդավարակ</w:t>
      </w:r>
      <w:r w:rsidR="00EB42F7" w:rsidRPr="00523ABC">
        <w:rPr>
          <w:rFonts w:ascii="Sylfaen" w:hAnsi="Sylfaen"/>
          <w:lang w:val="hy-AM"/>
        </w:rPr>
        <w:t>ան հասարակությունում ոստիկանության</w:t>
      </w:r>
      <w:r w:rsidRPr="00523ABC">
        <w:rPr>
          <w:rFonts w:ascii="Sylfaen" w:hAnsi="Sylfaen"/>
          <w:lang w:val="hy-AM"/>
        </w:rPr>
        <w:t xml:space="preserve"> գործունեությունը ներառում է ժողովրդավարական գործունեության </w:t>
      </w:r>
      <w:r w:rsidR="00A5541C" w:rsidRPr="00523ABC">
        <w:rPr>
          <w:rFonts w:ascii="Sylfaen" w:hAnsi="Sylfaen"/>
          <w:lang w:val="hy-AM"/>
        </w:rPr>
        <w:t>ծավալման</w:t>
      </w:r>
      <w:r w:rsidRPr="00523ABC">
        <w:rPr>
          <w:rFonts w:ascii="Sylfaen" w:hAnsi="Sylfaen"/>
          <w:lang w:val="hy-AM"/>
        </w:rPr>
        <w:t xml:space="preserve"> ապահովումը:</w:t>
      </w:r>
      <w:r w:rsidR="006E1F5E">
        <w:rPr>
          <w:rFonts w:ascii="Sylfaen" w:hAnsi="Sylfaen"/>
          <w:lang w:val="hy-AM"/>
        </w:rPr>
        <w:t xml:space="preserve"> </w:t>
      </w:r>
      <w:r w:rsidRPr="00523ABC">
        <w:rPr>
          <w:rFonts w:ascii="Sylfaen" w:hAnsi="Sylfaen"/>
          <w:lang w:val="hy-AM"/>
        </w:rPr>
        <w:t xml:space="preserve"> Ոստիկանությունը պարտավոր է հարգել և պաշտպանել խոսքի ազատության, արտահայտվելու ազատության, միավորումներ կազմելու, տեղաշարժվելու ազատությունների իրավունքները, կամայական ձերբակալության, կալանքի և աքսորի բացառումը, օրենքի </w:t>
      </w:r>
      <w:r w:rsidR="002F4F41">
        <w:rPr>
          <w:rFonts w:ascii="Sylfaen" w:hAnsi="Sylfaen"/>
          <w:lang w:val="hy-AM"/>
        </w:rPr>
        <w:t>անաչառ</w:t>
      </w:r>
      <w:r w:rsidRPr="00523ABC">
        <w:rPr>
          <w:rFonts w:ascii="Sylfaen" w:hAnsi="Sylfaen"/>
          <w:lang w:val="hy-AM"/>
        </w:rPr>
        <w:t xml:space="preserve"> կիրառումը: Համաձայն ԵԱՀԿ Ժողովրդավարական ոստիկանության ուղեցույց-ձեռնարկի </w:t>
      </w:r>
      <w:r w:rsidRPr="005F5AC9">
        <w:rPr>
          <w:lang w:val="hy-AM"/>
        </w:rPr>
        <w:t>(</w:t>
      </w:r>
      <w:hyperlink r:id="rId6" w:history="1">
        <w:r w:rsidRPr="005F5AC9">
          <w:rPr>
            <w:rStyle w:val="Hyperlink"/>
            <w:lang w:val="hy-AM"/>
          </w:rPr>
          <w:t>http://www.osce.org/spmu/23804</w:t>
        </w:r>
      </w:hyperlink>
      <w:r w:rsidRPr="005F5AC9">
        <w:rPr>
          <w:lang w:val="hy-AM"/>
        </w:rPr>
        <w:t>)</w:t>
      </w:r>
      <w:r w:rsidRPr="00523ABC">
        <w:rPr>
          <w:rFonts w:ascii="Sylfaen" w:hAnsi="Sylfaen"/>
          <w:lang w:val="hy-AM"/>
        </w:rPr>
        <w:t>՝ իրավապահ մարմիններ</w:t>
      </w:r>
      <w:r w:rsidR="002F4F41">
        <w:rPr>
          <w:rFonts w:ascii="Sylfaen" w:hAnsi="Sylfaen"/>
          <w:lang w:val="hy-AM"/>
        </w:rPr>
        <w:t>ը</w:t>
      </w:r>
      <w:r w:rsidRPr="00523ABC">
        <w:rPr>
          <w:rFonts w:ascii="Sylfaen" w:hAnsi="Sylfaen"/>
          <w:lang w:val="hy-AM"/>
        </w:rPr>
        <w:t xml:space="preserve"> </w:t>
      </w:r>
      <w:r w:rsidR="002F4F41">
        <w:rPr>
          <w:rFonts w:ascii="Sylfaen" w:hAnsi="Sylfaen"/>
          <w:lang w:val="hy-AM"/>
        </w:rPr>
        <w:t>պետք է</w:t>
      </w:r>
      <w:r w:rsidRPr="00523ABC">
        <w:rPr>
          <w:rFonts w:ascii="Sylfaen" w:hAnsi="Sylfaen"/>
          <w:lang w:val="hy-AM"/>
        </w:rPr>
        <w:t xml:space="preserve"> խուսափե</w:t>
      </w:r>
      <w:r w:rsidR="002F4F41">
        <w:rPr>
          <w:rFonts w:ascii="Sylfaen" w:hAnsi="Sylfaen"/>
          <w:lang w:val="hy-AM"/>
        </w:rPr>
        <w:t>ն</w:t>
      </w:r>
      <w:r w:rsidRPr="00523ABC">
        <w:rPr>
          <w:rFonts w:ascii="Sylfaen" w:hAnsi="Sylfaen"/>
          <w:lang w:val="hy-AM"/>
        </w:rPr>
        <w:t xml:space="preserve"> ուժի կիրառումից կամ, երբ դա հնարավոր չէ, նվազագույնի հասցնել դրա կիրառումը, ներառյալ անօրինական, բայց խաղաղ</w:t>
      </w:r>
      <w:r w:rsidR="00EB229B" w:rsidRPr="005F5AC9">
        <w:rPr>
          <w:rFonts w:ascii="Sylfaen" w:hAnsi="Sylfaen"/>
          <w:lang w:val="hy-AM"/>
        </w:rPr>
        <w:t xml:space="preserve"> </w:t>
      </w:r>
      <w:r w:rsidRPr="00523ABC">
        <w:rPr>
          <w:rFonts w:ascii="Sylfaen" w:hAnsi="Sylfaen"/>
          <w:lang w:val="hy-AM"/>
        </w:rPr>
        <w:t>հավաքների</w:t>
      </w:r>
      <w:r w:rsidR="001734D1" w:rsidRPr="00523ABC">
        <w:rPr>
          <w:rFonts w:ascii="Sylfaen" w:hAnsi="Sylfaen"/>
          <w:lang w:val="hy-AM"/>
        </w:rPr>
        <w:t xml:space="preserve"> դեպքում: Այն դեպքում, երբ ուժի</w:t>
      </w:r>
      <w:r w:rsidRPr="00523ABC">
        <w:rPr>
          <w:rFonts w:ascii="Sylfaen" w:hAnsi="Sylfaen"/>
          <w:lang w:val="hy-AM"/>
        </w:rPr>
        <w:t xml:space="preserve"> կիառումն ավելին է, քան պետք է այդ հանգամանքներում,</w:t>
      </w:r>
      <w:r w:rsidR="006E1F5E">
        <w:rPr>
          <w:rFonts w:ascii="Sylfaen" w:hAnsi="Sylfaen"/>
          <w:lang w:val="hy-AM"/>
        </w:rPr>
        <w:t xml:space="preserve"> </w:t>
      </w:r>
      <w:r w:rsidRPr="00523ABC">
        <w:rPr>
          <w:rFonts w:ascii="Sylfaen" w:hAnsi="Sylfaen"/>
          <w:lang w:val="hy-AM"/>
        </w:rPr>
        <w:t xml:space="preserve">իրավապահները պետք է ենթարկվեն քաղաքացիական կամ քրեական պատասխանատվության, ինչպես նաև </w:t>
      </w:r>
      <w:r w:rsidRPr="00803904">
        <w:rPr>
          <w:rFonts w:ascii="Sylfaen" w:hAnsi="Sylfaen"/>
          <w:lang w:val="hy-AM"/>
        </w:rPr>
        <w:t>կարգապա</w:t>
      </w:r>
      <w:r w:rsidR="002F4F41" w:rsidRPr="00803904">
        <w:rPr>
          <w:rFonts w:ascii="Sylfaen" w:hAnsi="Sylfaen"/>
          <w:lang w:val="hy-AM"/>
        </w:rPr>
        <w:t>հա</w:t>
      </w:r>
      <w:r w:rsidRPr="00803904">
        <w:rPr>
          <w:rFonts w:ascii="Sylfaen" w:hAnsi="Sylfaen"/>
          <w:lang w:val="hy-AM"/>
        </w:rPr>
        <w:t xml:space="preserve">կան </w:t>
      </w:r>
      <w:r w:rsidR="00770A29">
        <w:rPr>
          <w:rFonts w:ascii="Sylfaen" w:hAnsi="Sylfaen"/>
          <w:lang w:val="hy-AM"/>
        </w:rPr>
        <w:t>պատժամիջոցի</w:t>
      </w:r>
      <w:r w:rsidRPr="00523ABC">
        <w:rPr>
          <w:rFonts w:ascii="Sylfaen" w:hAnsi="Sylfaen"/>
          <w:lang w:val="hy-AM"/>
        </w:rPr>
        <w:t xml:space="preserve">: </w:t>
      </w:r>
      <w:r w:rsidR="003A6CA8" w:rsidRPr="00523ABC">
        <w:rPr>
          <w:rFonts w:ascii="Sylfaen" w:hAnsi="Sylfaen"/>
          <w:lang w:val="hy-AM"/>
        </w:rPr>
        <w:t>Համապատասխան իրավապահ մարմնի</w:t>
      </w:r>
      <w:r w:rsidRPr="00523ABC">
        <w:rPr>
          <w:rFonts w:ascii="Sylfaen" w:hAnsi="Sylfaen"/>
          <w:lang w:val="hy-AM"/>
        </w:rPr>
        <w:t xml:space="preserve"> անձնակազմը ևս պետք է </w:t>
      </w:r>
      <w:r w:rsidR="004A34D2" w:rsidRPr="00523ABC">
        <w:rPr>
          <w:rFonts w:ascii="Sylfaen" w:hAnsi="Sylfaen"/>
          <w:lang w:val="hy-AM"/>
        </w:rPr>
        <w:t xml:space="preserve">ենթարկվի </w:t>
      </w:r>
      <w:r w:rsidRPr="00523ABC">
        <w:rPr>
          <w:rFonts w:ascii="Sylfaen" w:hAnsi="Sylfaen"/>
          <w:lang w:val="hy-AM"/>
        </w:rPr>
        <w:t>պատասխանատվության</w:t>
      </w:r>
      <w:r w:rsidR="00AA0B9B">
        <w:rPr>
          <w:rFonts w:ascii="Sylfaen" w:hAnsi="Sylfaen"/>
          <w:lang w:val="hy-AM"/>
        </w:rPr>
        <w:t>, եթե չի միջամտել</w:t>
      </w:r>
      <w:r w:rsidRPr="00523ABC">
        <w:rPr>
          <w:rFonts w:ascii="Sylfaen" w:hAnsi="Sylfaen"/>
          <w:lang w:val="hy-AM"/>
        </w:rPr>
        <w:t xml:space="preserve"> այն դեպք</w:t>
      </w:r>
      <w:r w:rsidR="00955F16">
        <w:rPr>
          <w:rFonts w:ascii="Sylfaen" w:hAnsi="Sylfaen"/>
          <w:lang w:val="hy-AM"/>
        </w:rPr>
        <w:t>եր</w:t>
      </w:r>
      <w:r w:rsidRPr="00523ABC">
        <w:rPr>
          <w:rFonts w:ascii="Sylfaen" w:hAnsi="Sylfaen"/>
          <w:lang w:val="hy-AM"/>
        </w:rPr>
        <w:t>ում, երբ նմանատիպ միջամտությունը կարող էր կան</w:t>
      </w:r>
      <w:r w:rsidR="00BF6542">
        <w:rPr>
          <w:rFonts w:ascii="Sylfaen" w:hAnsi="Sylfaen"/>
          <w:lang w:val="hy-AM"/>
        </w:rPr>
        <w:t>խել այլ աշխատակիցների կողմից ան</w:t>
      </w:r>
      <w:r w:rsidRPr="00523ABC">
        <w:rPr>
          <w:rFonts w:ascii="Sylfaen" w:hAnsi="Sylfaen"/>
          <w:lang w:val="hy-AM"/>
        </w:rPr>
        <w:t>համաչափ ուժի կիրառումը: Տե՛ս</w:t>
      </w:r>
      <w:r w:rsidR="006E1F5E">
        <w:rPr>
          <w:rFonts w:ascii="Sylfaen" w:hAnsi="Sylfaen"/>
          <w:lang w:val="hy-AM"/>
        </w:rPr>
        <w:t xml:space="preserve"> </w:t>
      </w:r>
      <w:r w:rsidRPr="00523ABC">
        <w:rPr>
          <w:rFonts w:ascii="Sylfaen" w:hAnsi="Sylfaen"/>
          <w:lang w:val="hy-AM"/>
        </w:rPr>
        <w:t xml:space="preserve">մասնավորապես ԵԱՀԿ/ԺՀՄԻԳ-ի՝ Եվրոպայի խորհրդի Վենետիկի հանձնաժողովի հետ համատեղ հրատարակած </w:t>
      </w:r>
      <w:r w:rsidR="00955F16">
        <w:rPr>
          <w:rFonts w:ascii="Sylfaen" w:hAnsi="Sylfaen"/>
          <w:lang w:val="hy-AM"/>
        </w:rPr>
        <w:t>խ</w:t>
      </w:r>
      <w:r w:rsidR="00955F16" w:rsidRPr="00523ABC">
        <w:rPr>
          <w:rFonts w:ascii="Sylfaen" w:hAnsi="Sylfaen"/>
          <w:lang w:val="hy-AM"/>
        </w:rPr>
        <w:t xml:space="preserve">աղաղ հավաքների վերաբերյալ </w:t>
      </w:r>
      <w:r w:rsidR="00587B12">
        <w:rPr>
          <w:rFonts w:ascii="Sylfaen" w:hAnsi="Sylfaen"/>
          <w:lang w:val="hy-AM"/>
        </w:rPr>
        <w:t>Ուղե</w:t>
      </w:r>
      <w:r w:rsidR="00955F16">
        <w:rPr>
          <w:rFonts w:ascii="Sylfaen" w:hAnsi="Sylfaen"/>
          <w:lang w:val="hy-AM"/>
        </w:rPr>
        <w:t>ցույցի</w:t>
      </w:r>
      <w:r w:rsidR="00587B12">
        <w:rPr>
          <w:rFonts w:ascii="Sylfaen" w:hAnsi="Sylfaen"/>
          <w:lang w:val="hy-AM"/>
        </w:rPr>
        <w:t xml:space="preserve"> </w:t>
      </w:r>
      <w:r w:rsidRPr="00523ABC">
        <w:rPr>
          <w:rFonts w:ascii="Sylfaen" w:hAnsi="Sylfaen"/>
          <w:lang w:val="hy-AM"/>
        </w:rPr>
        <w:t>182-րդ հոդվածը</w:t>
      </w:r>
      <w:r w:rsidR="006E1F5E">
        <w:rPr>
          <w:rFonts w:ascii="Sylfaen" w:hAnsi="Sylfaen"/>
          <w:lang w:val="hy-AM"/>
        </w:rPr>
        <w:t xml:space="preserve"> </w:t>
      </w:r>
      <w:hyperlink r:id="rId7" w:history="1">
        <w:r w:rsidR="006E4F7A" w:rsidRPr="005F5AC9">
          <w:rPr>
            <w:rStyle w:val="Hyperlink"/>
            <w:lang w:val="hy-AM"/>
          </w:rPr>
          <w:t>http://www.osce.org/odihr/73405</w:t>
        </w:r>
      </w:hyperlink>
      <w:r w:rsidRPr="00523ABC">
        <w:rPr>
          <w:rFonts w:ascii="Sylfaen" w:hAnsi="Sylfaen"/>
          <w:lang w:val="hy-AM"/>
        </w:rPr>
        <w:t>:</w:t>
      </w:r>
      <w:r w:rsidR="00C26489" w:rsidRPr="00523ABC">
        <w:rPr>
          <w:rFonts w:ascii="Sylfaen" w:hAnsi="Sylfaen"/>
          <w:lang w:val="hy-AM"/>
        </w:rPr>
        <w:t xml:space="preserve"> </w:t>
      </w:r>
      <w:r w:rsidR="003C0934">
        <w:rPr>
          <w:rFonts w:ascii="Sylfaen" w:hAnsi="Sylfaen"/>
          <w:lang w:val="hy-AM"/>
        </w:rPr>
        <w:t xml:space="preserve">Այս համատեքստում ուղղորդող դեր է խաղում </w:t>
      </w:r>
      <w:r w:rsidR="00C26489" w:rsidRPr="00523ABC">
        <w:rPr>
          <w:rFonts w:ascii="Sylfaen" w:hAnsi="Sylfaen"/>
          <w:b/>
          <w:lang w:val="hy-AM"/>
        </w:rPr>
        <w:t xml:space="preserve"> </w:t>
      </w:r>
      <w:r w:rsidR="00C26489" w:rsidRPr="00523ABC">
        <w:rPr>
          <w:rFonts w:ascii="Sylfaen" w:hAnsi="Sylfaen"/>
          <w:lang w:val="hy-AM"/>
        </w:rPr>
        <w:t>նաև Հավաքների ժամանակ</w:t>
      </w:r>
      <w:r w:rsidR="006E1F5E">
        <w:rPr>
          <w:rFonts w:ascii="Sylfaen" w:hAnsi="Sylfaen"/>
          <w:lang w:val="hy-AM"/>
        </w:rPr>
        <w:t xml:space="preserve"> </w:t>
      </w:r>
      <w:r w:rsidR="00D36C37" w:rsidRPr="00523ABC">
        <w:rPr>
          <w:rFonts w:ascii="Sylfaen" w:hAnsi="Sylfaen"/>
          <w:lang w:val="hy-AM"/>
        </w:rPr>
        <w:t xml:space="preserve"> ոստիկանական</w:t>
      </w:r>
      <w:r w:rsidR="006E1F5E">
        <w:rPr>
          <w:rFonts w:ascii="Sylfaen" w:hAnsi="Sylfaen"/>
          <w:lang w:val="hy-AM"/>
        </w:rPr>
        <w:t xml:space="preserve"> </w:t>
      </w:r>
      <w:r w:rsidR="00D36C37" w:rsidRPr="00523ABC">
        <w:rPr>
          <w:rFonts w:ascii="Sylfaen" w:hAnsi="Sylfaen"/>
          <w:lang w:val="hy-AM"/>
        </w:rPr>
        <w:t xml:space="preserve">գործունեության վերաբերյալ մարդու իրավունքների </w:t>
      </w:r>
      <w:r w:rsidR="00410853" w:rsidRPr="00523ABC">
        <w:rPr>
          <w:rFonts w:ascii="Sylfaen" w:hAnsi="Sylfaen"/>
          <w:lang w:val="hy-AM"/>
        </w:rPr>
        <w:t xml:space="preserve">ԵԱՀԿ </w:t>
      </w:r>
      <w:r w:rsidR="00D36C37" w:rsidRPr="00523ABC">
        <w:rPr>
          <w:rFonts w:ascii="Sylfaen" w:hAnsi="Sylfaen"/>
          <w:lang w:val="hy-AM"/>
        </w:rPr>
        <w:t>ձեռնարկը</w:t>
      </w:r>
      <w:r w:rsidR="00D207D7">
        <w:rPr>
          <w:rFonts w:ascii="Sylfaen" w:hAnsi="Sylfaen"/>
          <w:lang w:val="hy-AM"/>
        </w:rPr>
        <w:t xml:space="preserve"> </w:t>
      </w:r>
      <w:hyperlink r:id="rId8" w:history="1">
        <w:r w:rsidR="00D207D7" w:rsidRPr="00D207D7">
          <w:rPr>
            <w:rStyle w:val="Hyperlink"/>
            <w:lang w:val="hy-AM"/>
          </w:rPr>
          <w:t>http://www.osce.org/odihr/226981?download=true</w:t>
        </w:r>
      </w:hyperlink>
      <w:r w:rsidR="00D36C37" w:rsidRPr="00523ABC">
        <w:rPr>
          <w:rFonts w:ascii="Sylfaen" w:hAnsi="Sylfaen"/>
          <w:lang w:val="hy-AM"/>
        </w:rPr>
        <w:t>:</w:t>
      </w:r>
    </w:p>
    <w:p w:rsidR="00803904" w:rsidRPr="00803904" w:rsidRDefault="00803904" w:rsidP="008039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ylfaen" w:hAnsi="Sylfaen"/>
          <w:lang w:val="en-US"/>
        </w:rPr>
      </w:pPr>
    </w:p>
    <w:p w:rsidR="00230BE2" w:rsidRPr="00523ABC" w:rsidRDefault="00230BE2" w:rsidP="00803904">
      <w:pPr>
        <w:spacing w:after="0" w:line="24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523ABC">
        <w:rPr>
          <w:rFonts w:ascii="Sylfaen" w:hAnsi="Sylfaen" w:cs="Times New Roman"/>
          <w:sz w:val="24"/>
          <w:szCs w:val="24"/>
          <w:lang w:val="hy-AM"/>
        </w:rPr>
        <w:t xml:space="preserve">ԵԱՀԿ երևանյան գրասենյակը </w:t>
      </w:r>
      <w:r w:rsidR="009170D4">
        <w:rPr>
          <w:rFonts w:ascii="Sylfaen" w:hAnsi="Sylfaen" w:cs="Times New Roman"/>
          <w:sz w:val="24"/>
          <w:szCs w:val="24"/>
          <w:lang w:val="hy-AM"/>
        </w:rPr>
        <w:t>ակնկալում է</w:t>
      </w:r>
      <w:r w:rsidR="006E1F5E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523ABC">
        <w:rPr>
          <w:rFonts w:ascii="Sylfaen" w:hAnsi="Sylfaen" w:cs="Times New Roman"/>
          <w:sz w:val="24"/>
          <w:szCs w:val="24"/>
          <w:lang w:val="hy-AM"/>
        </w:rPr>
        <w:t>Սարի թաղի դեպքերի շուրջ</w:t>
      </w:r>
      <w:r w:rsidR="006E1F5E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523ABC">
        <w:rPr>
          <w:rFonts w:ascii="Sylfaen" w:hAnsi="Sylfaen" w:cs="Times New Roman"/>
          <w:sz w:val="24"/>
          <w:szCs w:val="24"/>
          <w:lang w:val="hy-AM"/>
        </w:rPr>
        <w:t xml:space="preserve"> իրավապահ մարմինների կողմից նախաձեռնված հետաքննության արդյունքներ</w:t>
      </w:r>
      <w:r w:rsidR="009170D4">
        <w:rPr>
          <w:rFonts w:ascii="Sylfaen" w:hAnsi="Sylfaen" w:cs="Times New Roman"/>
          <w:sz w:val="24"/>
          <w:szCs w:val="24"/>
          <w:lang w:val="hy-AM"/>
        </w:rPr>
        <w:t>ը</w:t>
      </w:r>
      <w:r w:rsidRPr="00523ABC">
        <w:rPr>
          <w:rFonts w:ascii="Sylfaen" w:hAnsi="Sylfaen" w:cs="Times New Roman"/>
          <w:sz w:val="24"/>
          <w:szCs w:val="24"/>
          <w:lang w:val="hy-AM"/>
        </w:rPr>
        <w:t>: Արդյունավետ, մասնագիտացված</w:t>
      </w:r>
      <w:r w:rsidR="006E1F5E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523ABC">
        <w:rPr>
          <w:rFonts w:ascii="Sylfaen" w:hAnsi="Sylfaen" w:cs="Times New Roman"/>
          <w:sz w:val="24"/>
          <w:szCs w:val="24"/>
          <w:lang w:val="hy-AM"/>
        </w:rPr>
        <w:t>և պատասխանատու, ինչպես նաև</w:t>
      </w:r>
      <w:r w:rsidR="006E1F5E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523ABC">
        <w:rPr>
          <w:rFonts w:ascii="Sylfaen" w:hAnsi="Sylfaen" w:cs="Times New Roman"/>
          <w:sz w:val="24"/>
          <w:szCs w:val="24"/>
          <w:lang w:val="hy-AM"/>
        </w:rPr>
        <w:t xml:space="preserve">առանց խտրականության և մարդու իրավունքների </w:t>
      </w:r>
      <w:r w:rsidR="009170D4" w:rsidRPr="00523ABC">
        <w:rPr>
          <w:rFonts w:ascii="Sylfaen" w:hAnsi="Sylfaen" w:cs="Times New Roman"/>
          <w:sz w:val="24"/>
          <w:szCs w:val="24"/>
          <w:lang w:val="hy-AM"/>
        </w:rPr>
        <w:t>ու օրենքի գերակայությ</w:t>
      </w:r>
      <w:r w:rsidR="009170D4">
        <w:rPr>
          <w:rFonts w:ascii="Sylfaen" w:hAnsi="Sylfaen" w:cs="Times New Roman"/>
          <w:sz w:val="24"/>
          <w:szCs w:val="24"/>
          <w:lang w:val="hy-AM"/>
        </w:rPr>
        <w:t>ա</w:t>
      </w:r>
      <w:r w:rsidR="009170D4" w:rsidRPr="00523ABC">
        <w:rPr>
          <w:rFonts w:ascii="Sylfaen" w:hAnsi="Sylfaen" w:cs="Times New Roman"/>
          <w:sz w:val="24"/>
          <w:szCs w:val="24"/>
          <w:lang w:val="hy-AM"/>
        </w:rPr>
        <w:t xml:space="preserve">ն </w:t>
      </w:r>
      <w:r w:rsidRPr="00523ABC">
        <w:rPr>
          <w:rFonts w:ascii="Sylfaen" w:hAnsi="Sylfaen" w:cs="Times New Roman"/>
          <w:sz w:val="24"/>
          <w:szCs w:val="24"/>
          <w:lang w:val="hy-AM"/>
        </w:rPr>
        <w:t xml:space="preserve">նկատմամբ </w:t>
      </w:r>
      <w:r w:rsidR="00410853">
        <w:rPr>
          <w:rFonts w:ascii="Sylfaen" w:hAnsi="Sylfaen" w:cs="Times New Roman"/>
          <w:sz w:val="24"/>
          <w:szCs w:val="24"/>
          <w:lang w:val="hy-AM"/>
        </w:rPr>
        <w:t xml:space="preserve">լիակատար </w:t>
      </w:r>
      <w:r w:rsidRPr="00523ABC">
        <w:rPr>
          <w:rFonts w:ascii="Sylfaen" w:hAnsi="Sylfaen" w:cs="Times New Roman"/>
          <w:sz w:val="24"/>
          <w:szCs w:val="24"/>
          <w:lang w:val="hy-AM"/>
        </w:rPr>
        <w:t>հարգանքով անվտանգ</w:t>
      </w:r>
      <w:r w:rsidR="009170D4">
        <w:rPr>
          <w:rFonts w:ascii="Sylfaen" w:hAnsi="Sylfaen" w:cs="Times New Roman"/>
          <w:sz w:val="24"/>
          <w:szCs w:val="24"/>
          <w:lang w:val="hy-AM"/>
        </w:rPr>
        <w:t>ության</w:t>
      </w:r>
      <w:r w:rsidRPr="00523ABC">
        <w:rPr>
          <w:rFonts w:ascii="Sylfaen" w:hAnsi="Sylfaen" w:cs="Times New Roman"/>
          <w:sz w:val="24"/>
          <w:szCs w:val="24"/>
          <w:lang w:val="hy-AM"/>
        </w:rPr>
        <w:t xml:space="preserve"> ոլորտ</w:t>
      </w:r>
      <w:r w:rsidR="009170D4">
        <w:rPr>
          <w:rFonts w:ascii="Sylfaen" w:hAnsi="Sylfaen" w:cs="Times New Roman"/>
          <w:sz w:val="24"/>
          <w:szCs w:val="24"/>
          <w:lang w:val="hy-AM"/>
        </w:rPr>
        <w:t>ը</w:t>
      </w:r>
      <w:r w:rsidRPr="00523ABC">
        <w:rPr>
          <w:rFonts w:ascii="Sylfaen" w:hAnsi="Sylfaen" w:cs="Times New Roman"/>
          <w:sz w:val="24"/>
          <w:szCs w:val="24"/>
          <w:lang w:val="hy-AM"/>
        </w:rPr>
        <w:t xml:space="preserve"> խաղաղության և կայուն զարգացման անկյունաքարն են հանդիսանում: Չափազանց կարևոր է, որպեսզի ուժի </w:t>
      </w:r>
      <w:r w:rsidR="00770A29">
        <w:rPr>
          <w:rFonts w:ascii="Sylfaen" w:hAnsi="Sylfaen" w:cs="Times New Roman"/>
          <w:sz w:val="24"/>
          <w:szCs w:val="24"/>
          <w:lang w:val="hy-AM"/>
        </w:rPr>
        <w:t xml:space="preserve">անհամաչափ </w:t>
      </w:r>
      <w:r w:rsidRPr="00523ABC">
        <w:rPr>
          <w:rFonts w:ascii="Sylfaen" w:hAnsi="Sylfaen" w:cs="Times New Roman"/>
          <w:sz w:val="24"/>
          <w:szCs w:val="24"/>
          <w:lang w:val="hy-AM"/>
        </w:rPr>
        <w:t>կիրառման, ինչպես նաև չհիմնավորված կամ խտրական</w:t>
      </w:r>
      <w:r w:rsidR="006E1F5E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523ABC">
        <w:rPr>
          <w:rFonts w:ascii="Sylfaen" w:hAnsi="Sylfaen" w:cs="Times New Roman"/>
          <w:sz w:val="24"/>
          <w:szCs w:val="24"/>
          <w:lang w:val="hy-AM"/>
        </w:rPr>
        <w:t xml:space="preserve">ձերբակալությունների վերաբերյալ մեղադրանքները ենթարկվեն անաչառ, </w:t>
      </w:r>
      <w:r w:rsidR="00E068FD">
        <w:rPr>
          <w:rFonts w:ascii="Sylfaen" w:hAnsi="Sylfaen" w:cs="Times New Roman"/>
          <w:sz w:val="24"/>
          <w:szCs w:val="24"/>
          <w:lang w:val="hy-AM"/>
        </w:rPr>
        <w:lastRenderedPageBreak/>
        <w:t>լիարժեք</w:t>
      </w:r>
      <w:r w:rsidR="00E068FD" w:rsidRPr="00523ABC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523ABC">
        <w:rPr>
          <w:rFonts w:ascii="Sylfaen" w:hAnsi="Sylfaen" w:cs="Times New Roman"/>
          <w:sz w:val="24"/>
          <w:szCs w:val="24"/>
          <w:lang w:val="hy-AM"/>
        </w:rPr>
        <w:t>և անհապաղ հետաքննության և մեղավորները ենթարկվեն պատասխանատվության:</w:t>
      </w:r>
    </w:p>
    <w:p w:rsidR="009D13AD" w:rsidRPr="00523ABC" w:rsidRDefault="009D13AD" w:rsidP="00450C90">
      <w:pPr>
        <w:pStyle w:val="NormalWeb"/>
        <w:shd w:val="clear" w:color="auto" w:fill="FFFFFF"/>
        <w:spacing w:after="0" w:afterAutospacing="0"/>
        <w:jc w:val="both"/>
        <w:rPr>
          <w:rFonts w:ascii="Sylfaen" w:hAnsi="Sylfaen"/>
          <w:lang w:val="hy-AM"/>
        </w:rPr>
      </w:pPr>
      <w:r w:rsidRPr="00523ABC">
        <w:rPr>
          <w:rFonts w:ascii="Sylfaen" w:hAnsi="Sylfaen"/>
          <w:lang w:val="hy-AM"/>
        </w:rPr>
        <w:t>Ընդհանուր առմամ</w:t>
      </w:r>
      <w:r w:rsidR="00F222C3" w:rsidRPr="00523ABC">
        <w:rPr>
          <w:rFonts w:ascii="Sylfaen" w:hAnsi="Sylfaen"/>
          <w:lang w:val="hy-AM"/>
        </w:rPr>
        <w:t>բ ԵԱՀԿ լավագույն փորձն այն է, որ</w:t>
      </w:r>
      <w:r w:rsidRPr="00523ABC">
        <w:rPr>
          <w:rFonts w:ascii="Sylfaen" w:hAnsi="Sylfaen"/>
          <w:lang w:val="hy-AM"/>
        </w:rPr>
        <w:t xml:space="preserve"> ոստիկանությ</w:t>
      </w:r>
      <w:r w:rsidR="00025747">
        <w:rPr>
          <w:rFonts w:ascii="Sylfaen" w:hAnsi="Sylfaen"/>
          <w:lang w:val="hy-AM"/>
        </w:rPr>
        <w:t>ու</w:t>
      </w:r>
      <w:r w:rsidRPr="00523ABC">
        <w:rPr>
          <w:rFonts w:ascii="Sylfaen" w:hAnsi="Sylfaen"/>
          <w:lang w:val="hy-AM"/>
        </w:rPr>
        <w:t>ն</w:t>
      </w:r>
      <w:r w:rsidR="00025747">
        <w:rPr>
          <w:rFonts w:ascii="Sylfaen" w:hAnsi="Sylfaen"/>
          <w:lang w:val="hy-AM"/>
        </w:rPr>
        <w:t>ը</w:t>
      </w:r>
      <w:r w:rsidRPr="00523ABC">
        <w:rPr>
          <w:rFonts w:ascii="Sylfaen" w:hAnsi="Sylfaen"/>
          <w:lang w:val="hy-AM"/>
        </w:rPr>
        <w:t xml:space="preserve">, իրավապահ այլ  </w:t>
      </w:r>
      <w:r w:rsidR="00025747">
        <w:rPr>
          <w:rFonts w:ascii="Sylfaen" w:hAnsi="Sylfaen"/>
          <w:lang w:val="hy-AM"/>
        </w:rPr>
        <w:t>մարմինները</w:t>
      </w:r>
      <w:r w:rsidR="00025747" w:rsidRPr="00523ABC">
        <w:rPr>
          <w:rFonts w:ascii="Sylfaen" w:hAnsi="Sylfaen"/>
          <w:lang w:val="hy-AM"/>
        </w:rPr>
        <w:t xml:space="preserve"> </w:t>
      </w:r>
      <w:r w:rsidRPr="00523ABC">
        <w:rPr>
          <w:rFonts w:ascii="Sylfaen" w:hAnsi="Sylfaen"/>
          <w:lang w:val="hy-AM"/>
        </w:rPr>
        <w:t xml:space="preserve">և </w:t>
      </w:r>
      <w:r w:rsidR="00025747">
        <w:rPr>
          <w:rFonts w:ascii="Sylfaen" w:hAnsi="Sylfaen"/>
          <w:lang w:val="hy-AM"/>
        </w:rPr>
        <w:t xml:space="preserve">բ </w:t>
      </w:r>
      <w:r w:rsidR="00894548">
        <w:rPr>
          <w:rFonts w:ascii="Sylfaen" w:hAnsi="Sylfaen"/>
          <w:lang w:val="hy-AM"/>
        </w:rPr>
        <w:t xml:space="preserve">քրեակատարողական </w:t>
      </w:r>
      <w:r w:rsidR="003A3DA1">
        <w:rPr>
          <w:rFonts w:ascii="Sylfaen" w:hAnsi="Sylfaen"/>
          <w:lang w:val="hy-AM"/>
        </w:rPr>
        <w:t xml:space="preserve">հիմնարկները </w:t>
      </w:r>
      <w:r w:rsidRPr="00523ABC">
        <w:rPr>
          <w:rFonts w:ascii="Sylfaen" w:hAnsi="Sylfaen"/>
          <w:lang w:val="hy-AM"/>
        </w:rPr>
        <w:t xml:space="preserve"> </w:t>
      </w:r>
      <w:r w:rsidR="00F222C3" w:rsidRPr="00523ABC">
        <w:rPr>
          <w:rFonts w:ascii="Sylfaen" w:hAnsi="Sylfaen"/>
          <w:lang w:val="hy-AM"/>
        </w:rPr>
        <w:t xml:space="preserve">պետք է </w:t>
      </w:r>
      <w:r w:rsidR="006D0653">
        <w:rPr>
          <w:rFonts w:ascii="Sylfaen" w:hAnsi="Sylfaen"/>
          <w:lang w:val="hy-AM"/>
        </w:rPr>
        <w:t>ենթակա լինեն</w:t>
      </w:r>
      <w:r w:rsidRPr="00523ABC">
        <w:rPr>
          <w:rFonts w:ascii="Sylfaen" w:hAnsi="Sylfaen"/>
          <w:lang w:val="hy-AM"/>
        </w:rPr>
        <w:t xml:space="preserve"> </w:t>
      </w:r>
      <w:r w:rsidR="00F44739" w:rsidRPr="00523ABC">
        <w:rPr>
          <w:rFonts w:ascii="Sylfaen" w:hAnsi="Sylfaen"/>
          <w:lang w:val="hy-AM"/>
        </w:rPr>
        <w:t>անկախ վերահսկողական համակարգերի</w:t>
      </w:r>
      <w:r w:rsidR="00F44739" w:rsidRPr="00803904">
        <w:rPr>
          <w:rFonts w:ascii="Sylfaen" w:hAnsi="Sylfaen"/>
          <w:lang w:val="hy-AM"/>
        </w:rPr>
        <w:t>`</w:t>
      </w:r>
      <w:r w:rsidR="00F44739" w:rsidRPr="00523ABC">
        <w:rPr>
          <w:rFonts w:ascii="Sylfaen" w:hAnsi="Sylfaen"/>
          <w:lang w:val="hy-AM"/>
        </w:rPr>
        <w:t xml:space="preserve"> </w:t>
      </w:r>
      <w:r w:rsidRPr="00523ABC">
        <w:rPr>
          <w:rFonts w:ascii="Sylfaen" w:hAnsi="Sylfaen"/>
          <w:lang w:val="hy-AM"/>
        </w:rPr>
        <w:t>թափանցիկ ներ</w:t>
      </w:r>
      <w:r w:rsidR="000901D2">
        <w:rPr>
          <w:rFonts w:ascii="Sylfaen" w:hAnsi="Sylfaen"/>
          <w:lang w:val="hy-AM"/>
        </w:rPr>
        <w:t>քին կարգ</w:t>
      </w:r>
      <w:r w:rsidR="007A3297">
        <w:rPr>
          <w:rFonts w:ascii="Sylfaen" w:hAnsi="Sylfaen"/>
          <w:lang w:val="hy-AM"/>
        </w:rPr>
        <w:t>ապահական</w:t>
      </w:r>
      <w:r w:rsidR="000901D2">
        <w:rPr>
          <w:rFonts w:ascii="Sylfaen" w:hAnsi="Sylfaen"/>
          <w:lang w:val="hy-AM"/>
        </w:rPr>
        <w:t xml:space="preserve"> և հանրային բողոքարկման</w:t>
      </w:r>
      <w:r w:rsidR="00F44739" w:rsidRPr="00803904">
        <w:rPr>
          <w:rFonts w:ascii="Sylfaen" w:hAnsi="Sylfaen"/>
          <w:lang w:val="hy-AM"/>
        </w:rPr>
        <w:t xml:space="preserve"> </w:t>
      </w:r>
      <w:r w:rsidR="00F44739">
        <w:rPr>
          <w:rFonts w:ascii="Sylfaen" w:hAnsi="Sylfaen"/>
          <w:lang w:val="hy-AM"/>
        </w:rPr>
        <w:t>ընթացակարգերով</w:t>
      </w:r>
      <w:r w:rsidR="00F44739" w:rsidRPr="00803904">
        <w:rPr>
          <w:rFonts w:ascii="Sylfaen" w:hAnsi="Sylfaen"/>
          <w:lang w:val="hy-AM"/>
        </w:rPr>
        <w:t>:</w:t>
      </w:r>
      <w:r w:rsidRPr="00523ABC">
        <w:rPr>
          <w:rFonts w:ascii="Sylfaen" w:hAnsi="Sylfaen"/>
          <w:lang w:val="hy-AM"/>
        </w:rPr>
        <w:t xml:space="preserve"> : ԵԱՀԿ երևանյան գրասենյակն այժմ աշխատում է քաղաքացիական հասարակության, Մարդու իրավունքների պաշտպանի գրասենյակի</w:t>
      </w:r>
      <w:r w:rsidR="00F222C3" w:rsidRPr="00523ABC">
        <w:rPr>
          <w:rFonts w:ascii="Sylfaen" w:hAnsi="Sylfaen"/>
          <w:lang w:val="hy-AM"/>
        </w:rPr>
        <w:t>, Ազգային ժողովի</w:t>
      </w:r>
      <w:r w:rsidRPr="00523ABC">
        <w:rPr>
          <w:rFonts w:ascii="Sylfaen" w:hAnsi="Sylfaen"/>
          <w:lang w:val="hy-AM"/>
        </w:rPr>
        <w:t xml:space="preserve"> և </w:t>
      </w:r>
      <w:r w:rsidR="00F222C3" w:rsidRPr="00523ABC">
        <w:rPr>
          <w:rFonts w:ascii="Sylfaen" w:hAnsi="Sylfaen"/>
          <w:lang w:val="hy-AM"/>
        </w:rPr>
        <w:t xml:space="preserve">կառավարության </w:t>
      </w:r>
      <w:r w:rsidR="00AB306D">
        <w:rPr>
          <w:rFonts w:ascii="Sylfaen" w:hAnsi="Sylfaen"/>
          <w:lang w:val="hy-AM"/>
        </w:rPr>
        <w:t>անվտանգության ոլորտի</w:t>
      </w:r>
      <w:r w:rsidRPr="00523ABC">
        <w:rPr>
          <w:rFonts w:ascii="Sylfaen" w:hAnsi="Sylfaen"/>
          <w:lang w:val="hy-AM"/>
        </w:rPr>
        <w:t xml:space="preserve"> </w:t>
      </w:r>
      <w:r w:rsidR="00F222C3" w:rsidRPr="00523ABC">
        <w:rPr>
          <w:rFonts w:ascii="Sylfaen" w:hAnsi="Sylfaen"/>
          <w:lang w:val="hy-AM"/>
        </w:rPr>
        <w:t>մարմինների</w:t>
      </w:r>
      <w:r w:rsidRPr="00523ABC">
        <w:rPr>
          <w:rFonts w:ascii="Sylfaen" w:hAnsi="Sylfaen"/>
          <w:lang w:val="hy-AM"/>
        </w:rPr>
        <w:t xml:space="preserve"> հետ՝ </w:t>
      </w:r>
      <w:r w:rsidR="00F222C3" w:rsidRPr="00523ABC">
        <w:rPr>
          <w:rFonts w:ascii="Sylfaen" w:hAnsi="Sylfaen"/>
          <w:lang w:val="hy-AM"/>
        </w:rPr>
        <w:t xml:space="preserve">վերահսկողության և </w:t>
      </w:r>
      <w:r w:rsidR="00F222C3" w:rsidRPr="00937ADF">
        <w:rPr>
          <w:rFonts w:ascii="Sylfaen" w:hAnsi="Sylfaen"/>
          <w:lang w:val="hy-AM"/>
        </w:rPr>
        <w:t>դիտորդության</w:t>
      </w:r>
      <w:r w:rsidRPr="00523ABC">
        <w:rPr>
          <w:rFonts w:ascii="Sylfaen" w:hAnsi="Sylfaen"/>
          <w:lang w:val="hy-AM"/>
        </w:rPr>
        <w:t xml:space="preserve"> անկախ համակարգեր</w:t>
      </w:r>
      <w:r w:rsidR="00281511">
        <w:rPr>
          <w:rFonts w:ascii="Sylfaen" w:hAnsi="Sylfaen"/>
          <w:lang w:val="hy-AM"/>
        </w:rPr>
        <w:t>ի ձևավորման ուղղությամբ</w:t>
      </w:r>
      <w:r w:rsidRPr="00523ABC">
        <w:rPr>
          <w:rFonts w:ascii="Sylfaen" w:hAnsi="Sylfaen"/>
          <w:lang w:val="hy-AM"/>
        </w:rPr>
        <w:t>:</w:t>
      </w:r>
    </w:p>
    <w:p w:rsidR="006D0E28" w:rsidRPr="00803904" w:rsidRDefault="006D0E28" w:rsidP="00450C90">
      <w:pPr>
        <w:pStyle w:val="NormalWeb"/>
        <w:shd w:val="clear" w:color="auto" w:fill="FFFFFF"/>
        <w:spacing w:after="0" w:afterAutospacing="0"/>
        <w:jc w:val="both"/>
        <w:rPr>
          <w:rFonts w:ascii="Sylfaen" w:hAnsi="Sylfaen"/>
          <w:lang w:val="hy-AM"/>
        </w:rPr>
      </w:pPr>
      <w:r w:rsidRPr="00523ABC">
        <w:rPr>
          <w:rFonts w:ascii="Sylfaen" w:hAnsi="Sylfaen"/>
          <w:lang w:val="hy-AM"/>
        </w:rPr>
        <w:t>Ինչ վերաբերում է լրատվամիջոցների</w:t>
      </w:r>
      <w:r w:rsidR="00281511">
        <w:rPr>
          <w:rFonts w:ascii="Sylfaen" w:hAnsi="Sylfaen"/>
          <w:lang w:val="hy-AM"/>
        </w:rPr>
        <w:t>ն</w:t>
      </w:r>
      <w:r w:rsidR="00F44739" w:rsidRPr="00803904">
        <w:rPr>
          <w:rFonts w:ascii="Sylfaen" w:hAnsi="Sylfaen"/>
          <w:lang w:val="hy-AM"/>
        </w:rPr>
        <w:t>,</w:t>
      </w:r>
      <w:r w:rsidR="00281511">
        <w:rPr>
          <w:rFonts w:ascii="Sylfaen" w:hAnsi="Sylfaen"/>
          <w:lang w:val="hy-AM"/>
        </w:rPr>
        <w:t>՝</w:t>
      </w:r>
      <w:r w:rsidRPr="00523ABC">
        <w:rPr>
          <w:rFonts w:ascii="Sylfaen" w:hAnsi="Sylfaen"/>
          <w:lang w:val="hy-AM"/>
        </w:rPr>
        <w:t xml:space="preserve"> ԵԱՀԿ-ն՝ իր ԶԼՄ-ների </w:t>
      </w:r>
      <w:r w:rsidR="00F44739">
        <w:rPr>
          <w:rFonts w:ascii="Sylfaen" w:hAnsi="Sylfaen"/>
          <w:lang w:val="hy-AM"/>
        </w:rPr>
        <w:t xml:space="preserve">ազատության </w:t>
      </w:r>
      <w:r w:rsidRPr="00523ABC">
        <w:rPr>
          <w:rFonts w:ascii="Sylfaen" w:hAnsi="Sylfaen"/>
          <w:lang w:val="hy-AM"/>
        </w:rPr>
        <w:t>հարցերով ներկայացուցչի միջոցով մատնանշել է լրագրողների անվտանգության և պաշտպանության կարևորությունը և իրավապահների պա</w:t>
      </w:r>
      <w:r w:rsidR="00F44739">
        <w:rPr>
          <w:rFonts w:ascii="Sylfaen" w:hAnsi="Sylfaen"/>
          <w:lang w:val="hy-AM"/>
        </w:rPr>
        <w:t>րտականությունը</w:t>
      </w:r>
      <w:r w:rsidRPr="00523ABC">
        <w:rPr>
          <w:rFonts w:ascii="Sylfaen" w:hAnsi="Sylfaen"/>
          <w:lang w:val="hy-AM"/>
        </w:rPr>
        <w:t>ը՝ չկանխել կամ չխոչընդոտել ցույցերի ժամանակ</w:t>
      </w:r>
      <w:r w:rsidR="006E1F5E">
        <w:rPr>
          <w:rFonts w:ascii="Sylfaen" w:hAnsi="Sylfaen"/>
          <w:lang w:val="hy-AM"/>
        </w:rPr>
        <w:t xml:space="preserve"> </w:t>
      </w:r>
      <w:r w:rsidRPr="00523ABC">
        <w:rPr>
          <w:rFonts w:ascii="Sylfaen" w:hAnsi="Sylfaen"/>
          <w:lang w:val="hy-AM"/>
        </w:rPr>
        <w:t>լրագրողների աշխատանքը:</w:t>
      </w:r>
      <w:r w:rsidR="006E1F5E">
        <w:rPr>
          <w:rFonts w:ascii="Sylfaen" w:hAnsi="Sylfaen"/>
          <w:lang w:val="hy-AM"/>
        </w:rPr>
        <w:t xml:space="preserve"> </w:t>
      </w:r>
      <w:r w:rsidRPr="00523ABC">
        <w:rPr>
          <w:rFonts w:ascii="Sylfaen" w:hAnsi="Sylfaen"/>
          <w:lang w:val="hy-AM"/>
        </w:rPr>
        <w:t>Օրին</w:t>
      </w:r>
      <w:r w:rsidR="00A04690" w:rsidRPr="00523ABC">
        <w:rPr>
          <w:rFonts w:ascii="Sylfaen" w:hAnsi="Sylfaen"/>
          <w:lang w:val="hy-AM"/>
        </w:rPr>
        <w:t>ակ՝ տե՛ս ԵԱՀԿ</w:t>
      </w:r>
      <w:r w:rsidR="006E1F5E">
        <w:rPr>
          <w:rFonts w:ascii="Sylfaen" w:hAnsi="Sylfaen"/>
          <w:lang w:val="hy-AM"/>
        </w:rPr>
        <w:t xml:space="preserve"> </w:t>
      </w:r>
      <w:r w:rsidR="00A04690" w:rsidRPr="00523ABC">
        <w:rPr>
          <w:rFonts w:ascii="Sylfaen" w:hAnsi="Sylfaen"/>
          <w:lang w:val="hy-AM"/>
        </w:rPr>
        <w:t>Լ</w:t>
      </w:r>
      <w:r w:rsidRPr="00523ABC">
        <w:rPr>
          <w:rFonts w:ascii="Sylfaen" w:hAnsi="Sylfaen"/>
          <w:lang w:val="hy-AM"/>
        </w:rPr>
        <w:t>րագրողների անվտանգության</w:t>
      </w:r>
      <w:r w:rsidR="006E1F5E">
        <w:rPr>
          <w:rFonts w:ascii="Sylfaen" w:hAnsi="Sylfaen"/>
          <w:lang w:val="hy-AM"/>
        </w:rPr>
        <w:t xml:space="preserve"> </w:t>
      </w:r>
      <w:r w:rsidRPr="00523ABC">
        <w:rPr>
          <w:rFonts w:ascii="Sylfaen" w:hAnsi="Sylfaen"/>
          <w:lang w:val="hy-AM"/>
        </w:rPr>
        <w:t>վերաբերյալ ուղեցույցը</w:t>
      </w:r>
      <w:r w:rsidR="000A0E03">
        <w:rPr>
          <w:rFonts w:ascii="Sylfaen" w:hAnsi="Sylfaen"/>
          <w:lang w:val="hy-AM"/>
        </w:rPr>
        <w:t xml:space="preserve"> </w:t>
      </w:r>
      <w:r w:rsidRPr="00523ABC">
        <w:rPr>
          <w:lang w:val="hy-AM"/>
        </w:rPr>
        <w:t>(</w:t>
      </w:r>
      <w:hyperlink r:id="rId9" w:history="1">
        <w:r w:rsidRPr="00523ABC">
          <w:rPr>
            <w:rStyle w:val="Hyperlink"/>
            <w:lang w:val="hy-AM"/>
          </w:rPr>
          <w:t>http://www.osce.org/fom/85777?download=true</w:t>
        </w:r>
      </w:hyperlink>
      <w:r w:rsidRPr="00523ABC">
        <w:rPr>
          <w:lang w:val="hy-AM"/>
        </w:rPr>
        <w:t>)</w:t>
      </w:r>
      <w:r w:rsidRPr="00523ABC">
        <w:rPr>
          <w:rFonts w:ascii="Sylfaen" w:hAnsi="Sylfaen"/>
          <w:lang w:val="hy-AM"/>
        </w:rPr>
        <w:t xml:space="preserve"> և </w:t>
      </w:r>
      <w:r w:rsidR="00281511">
        <w:rPr>
          <w:rFonts w:ascii="Sylfaen" w:hAnsi="Sylfaen"/>
          <w:lang w:val="hy-AM"/>
        </w:rPr>
        <w:t>տկն</w:t>
      </w:r>
      <w:r w:rsidR="00B65909" w:rsidRPr="00803904">
        <w:rPr>
          <w:rFonts w:ascii="Sylfaen" w:hAnsi="Sylfaen"/>
          <w:lang w:val="hy-AM"/>
        </w:rPr>
        <w:t>.</w:t>
      </w:r>
      <w:r w:rsidR="00281511" w:rsidRPr="00523ABC">
        <w:rPr>
          <w:rFonts w:ascii="Sylfaen" w:hAnsi="Sylfaen"/>
          <w:lang w:val="hy-AM"/>
        </w:rPr>
        <w:t xml:space="preserve"> </w:t>
      </w:r>
      <w:r w:rsidRPr="00523ABC">
        <w:rPr>
          <w:rFonts w:ascii="Sylfaen" w:hAnsi="Sylfaen"/>
          <w:lang w:val="hy-AM"/>
        </w:rPr>
        <w:t xml:space="preserve">Դունյա Միյատովիչի հայտարարությունը, որում նա կոչ է անում ապահովել Հայաստանում </w:t>
      </w:r>
      <w:r w:rsidR="00E5237F">
        <w:rPr>
          <w:rFonts w:ascii="Sylfaen" w:hAnsi="Sylfaen"/>
          <w:lang w:val="hy-AM"/>
        </w:rPr>
        <w:t>քաղաքացիական անհ</w:t>
      </w:r>
      <w:r w:rsidRPr="00523ABC">
        <w:rPr>
          <w:rFonts w:ascii="Sylfaen" w:hAnsi="Sylfaen"/>
          <w:lang w:val="hy-AM"/>
        </w:rPr>
        <w:t>նազանդությունները լուսաբա</w:t>
      </w:r>
      <w:r w:rsidR="000A0E03">
        <w:rPr>
          <w:rFonts w:ascii="Sylfaen" w:hAnsi="Sylfaen"/>
          <w:lang w:val="hy-AM"/>
        </w:rPr>
        <w:t>նող լրագրողների պաշտպանությունը</w:t>
      </w:r>
      <w:r w:rsidRPr="00523ABC">
        <w:rPr>
          <w:lang w:val="hy-AM"/>
        </w:rPr>
        <w:t xml:space="preserve"> (</w:t>
      </w:r>
      <w:hyperlink r:id="rId10" w:history="1">
        <w:r w:rsidRPr="00523ABC">
          <w:rPr>
            <w:rStyle w:val="Hyperlink"/>
            <w:lang w:val="hy-AM"/>
          </w:rPr>
          <w:t>http://www.osce.org/node/257336</w:t>
        </w:r>
      </w:hyperlink>
      <w:r w:rsidR="000A0E03">
        <w:rPr>
          <w:lang w:val="hy-AM"/>
        </w:rPr>
        <w:t>)</w:t>
      </w:r>
      <w:r w:rsidR="000A0E03">
        <w:rPr>
          <w:rFonts w:ascii="Sylfaen" w:hAnsi="Sylfaen"/>
          <w:lang w:val="hy-AM"/>
        </w:rPr>
        <w:t>:</w:t>
      </w:r>
      <w:r w:rsidRPr="00523ABC">
        <w:rPr>
          <w:rFonts w:ascii="Sylfaen" w:hAnsi="Sylfaen"/>
          <w:lang w:val="hy-AM"/>
        </w:rPr>
        <w:t xml:space="preserve"> Լուսաբանումը կանխելու նպատակով լրագրողների սարքավորումներն առգրավելու, վնասելու կամ ջարդելու փորձը քրեական հանցանք է</w:t>
      </w:r>
      <w:r w:rsidR="00B65909" w:rsidRPr="00803904">
        <w:rPr>
          <w:rFonts w:ascii="Sylfaen" w:hAnsi="Sylfaen"/>
          <w:lang w:val="hy-AM"/>
        </w:rPr>
        <w:t>,</w:t>
      </w:r>
      <w:r w:rsidRPr="00523ABC">
        <w:rPr>
          <w:rFonts w:ascii="Sylfaen" w:hAnsi="Sylfaen"/>
          <w:lang w:val="hy-AM"/>
        </w:rPr>
        <w:t xml:space="preserve"> և մեղավորները պետք է օրենքին համապատասխան ենթարկվեն պատասխանատվության:</w:t>
      </w:r>
    </w:p>
    <w:p w:rsidR="00450C90" w:rsidRPr="00803904" w:rsidRDefault="00450C90" w:rsidP="00A5479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ylfaen" w:hAnsi="Sylfaen"/>
          <w:lang w:val="hy-AM"/>
        </w:rPr>
      </w:pPr>
    </w:p>
    <w:p w:rsidR="006D0D21" w:rsidRPr="00523ABC" w:rsidRDefault="006E226C" w:rsidP="00A5479F">
      <w:pPr>
        <w:spacing w:after="0"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523ABC">
        <w:rPr>
          <w:rFonts w:ascii="Sylfaen" w:hAnsi="Sylfaen"/>
          <w:sz w:val="24"/>
          <w:szCs w:val="24"/>
          <w:lang w:val="hy-AM"/>
        </w:rPr>
        <w:t xml:space="preserve">ԵԱՀԿ երևանյան գրասենյակի մանդատը </w:t>
      </w:r>
      <w:r w:rsidR="000A0E03">
        <w:rPr>
          <w:rFonts w:ascii="Sylfaen" w:hAnsi="Sylfaen"/>
          <w:sz w:val="24"/>
          <w:szCs w:val="24"/>
          <w:lang w:val="hy-AM"/>
        </w:rPr>
        <w:t>ներառում</w:t>
      </w:r>
      <w:r w:rsidRPr="00523ABC">
        <w:rPr>
          <w:rFonts w:ascii="Sylfaen" w:hAnsi="Sylfaen"/>
          <w:sz w:val="24"/>
          <w:szCs w:val="24"/>
          <w:lang w:val="hy-AM"/>
        </w:rPr>
        <w:t xml:space="preserve"> է </w:t>
      </w:r>
      <w:r w:rsidR="0059216F" w:rsidRPr="00523ABC">
        <w:rPr>
          <w:rFonts w:ascii="Sylfaen" w:hAnsi="Sylfaen"/>
          <w:sz w:val="24"/>
          <w:szCs w:val="24"/>
          <w:lang w:val="hy-AM"/>
        </w:rPr>
        <w:t>աջակցությու</w:t>
      </w:r>
      <w:r w:rsidRPr="00523ABC">
        <w:rPr>
          <w:rFonts w:ascii="Sylfaen" w:hAnsi="Sylfaen"/>
          <w:sz w:val="24"/>
          <w:szCs w:val="24"/>
          <w:lang w:val="hy-AM"/>
        </w:rPr>
        <w:t xml:space="preserve">ն Հայաստանի </w:t>
      </w:r>
      <w:r w:rsidR="005F1989">
        <w:rPr>
          <w:rFonts w:ascii="Sylfaen" w:hAnsi="Sylfaen"/>
          <w:sz w:val="24"/>
          <w:szCs w:val="24"/>
          <w:lang w:val="hy-AM"/>
        </w:rPr>
        <w:t>իշխ</w:t>
      </w:r>
      <w:r w:rsidRPr="00523ABC">
        <w:rPr>
          <w:rFonts w:ascii="Sylfaen" w:hAnsi="Sylfaen"/>
          <w:sz w:val="24"/>
          <w:szCs w:val="24"/>
          <w:lang w:val="hy-AM"/>
        </w:rPr>
        <w:t xml:space="preserve">անություններին և քաղաքացիական հասարակությանը՝ ԵԱՀԿ առջև ստանձնած հանձնառությունների իրականացման գործում: Այս </w:t>
      </w:r>
      <w:r w:rsidR="00D50090" w:rsidRPr="00523ABC">
        <w:rPr>
          <w:rFonts w:ascii="Sylfaen" w:hAnsi="Sylfaen"/>
          <w:sz w:val="24"/>
          <w:szCs w:val="24"/>
          <w:lang w:val="hy-AM"/>
        </w:rPr>
        <w:t xml:space="preserve">համատեքստում Գրասենյակը </w:t>
      </w:r>
      <w:r w:rsidR="007363AB" w:rsidRPr="00523ABC">
        <w:rPr>
          <w:rFonts w:ascii="Sylfaen" w:hAnsi="Sylfaen"/>
          <w:sz w:val="24"/>
          <w:szCs w:val="24"/>
          <w:lang w:val="hy-AM"/>
        </w:rPr>
        <w:t xml:space="preserve">նախաձեռնել է </w:t>
      </w:r>
      <w:r w:rsidR="000A0E03">
        <w:rPr>
          <w:rFonts w:ascii="Sylfaen" w:hAnsi="Sylfaen"/>
          <w:sz w:val="24"/>
          <w:szCs w:val="24"/>
          <w:lang w:val="hy-AM"/>
        </w:rPr>
        <w:t>ոստի</w:t>
      </w:r>
      <w:r w:rsidR="00D50090" w:rsidRPr="00523ABC">
        <w:rPr>
          <w:rFonts w:ascii="Sylfaen" w:hAnsi="Sylfaen"/>
          <w:sz w:val="24"/>
          <w:szCs w:val="24"/>
          <w:lang w:val="hy-AM"/>
        </w:rPr>
        <w:t>կ</w:t>
      </w:r>
      <w:r w:rsidR="000A0E03">
        <w:rPr>
          <w:rFonts w:ascii="Sylfaen" w:hAnsi="Sylfaen"/>
          <w:sz w:val="24"/>
          <w:szCs w:val="24"/>
          <w:lang w:val="hy-AM"/>
        </w:rPr>
        <w:t>ա</w:t>
      </w:r>
      <w:r w:rsidR="00D50090" w:rsidRPr="00523ABC">
        <w:rPr>
          <w:rFonts w:ascii="Sylfaen" w:hAnsi="Sylfaen"/>
          <w:sz w:val="24"/>
          <w:szCs w:val="24"/>
          <w:lang w:val="hy-AM"/>
        </w:rPr>
        <w:t xml:space="preserve">նության և քաղաքացիական հասարակության միջև հանրային </w:t>
      </w:r>
      <w:r w:rsidR="007363AB" w:rsidRPr="00523ABC">
        <w:rPr>
          <w:rFonts w:ascii="Sylfaen" w:hAnsi="Sylfaen"/>
          <w:sz w:val="24"/>
          <w:szCs w:val="24"/>
          <w:lang w:val="hy-AM"/>
        </w:rPr>
        <w:t>կար</w:t>
      </w:r>
      <w:r w:rsidR="00D50090" w:rsidRPr="00523ABC">
        <w:rPr>
          <w:rFonts w:ascii="Sylfaen" w:hAnsi="Sylfaen"/>
          <w:sz w:val="24"/>
          <w:szCs w:val="24"/>
          <w:lang w:val="hy-AM"/>
        </w:rPr>
        <w:t xml:space="preserve">գի </w:t>
      </w:r>
      <w:r w:rsidR="007363AB" w:rsidRPr="00523ABC">
        <w:rPr>
          <w:rFonts w:ascii="Sylfaen" w:hAnsi="Sylfaen"/>
          <w:sz w:val="24"/>
          <w:szCs w:val="24"/>
          <w:lang w:val="hy-AM"/>
        </w:rPr>
        <w:t xml:space="preserve">ապահովման </w:t>
      </w:r>
      <w:r w:rsidR="00D50090" w:rsidRPr="00523ABC">
        <w:rPr>
          <w:rFonts w:ascii="Sylfaen" w:hAnsi="Sylfaen"/>
          <w:sz w:val="24"/>
          <w:szCs w:val="24"/>
          <w:lang w:val="hy-AM"/>
        </w:rPr>
        <w:t xml:space="preserve">վերաբերյալ մոտեցումների </w:t>
      </w:r>
      <w:r w:rsidR="007363AB" w:rsidRPr="00523ABC">
        <w:rPr>
          <w:rFonts w:ascii="Sylfaen" w:hAnsi="Sylfaen"/>
          <w:sz w:val="24"/>
          <w:szCs w:val="24"/>
          <w:lang w:val="hy-AM"/>
        </w:rPr>
        <w:t xml:space="preserve">փոխանակում </w:t>
      </w:r>
      <w:r w:rsidR="00D50090" w:rsidRPr="00523ABC">
        <w:rPr>
          <w:rFonts w:ascii="Sylfaen" w:hAnsi="Sylfaen"/>
          <w:sz w:val="24"/>
          <w:szCs w:val="24"/>
          <w:lang w:val="hy-AM"/>
        </w:rPr>
        <w:t xml:space="preserve">և կազմակերպել </w:t>
      </w:r>
      <w:r w:rsidR="007363AB" w:rsidRPr="00523ABC">
        <w:rPr>
          <w:rFonts w:ascii="Sylfaen" w:hAnsi="Sylfaen"/>
          <w:sz w:val="24"/>
          <w:szCs w:val="24"/>
          <w:lang w:val="hy-AM"/>
        </w:rPr>
        <w:t>ճ</w:t>
      </w:r>
      <w:r w:rsidR="00D50090" w:rsidRPr="00523ABC">
        <w:rPr>
          <w:rFonts w:ascii="Sylfaen" w:hAnsi="Sylfaen"/>
          <w:sz w:val="24"/>
          <w:szCs w:val="24"/>
          <w:lang w:val="hy-AM"/>
        </w:rPr>
        <w:t>գնաժամային իրավիճա</w:t>
      </w:r>
      <w:r w:rsidR="00934BF8">
        <w:rPr>
          <w:rFonts w:ascii="Sylfaen" w:hAnsi="Sylfaen"/>
          <w:sz w:val="24"/>
          <w:szCs w:val="24"/>
          <w:lang w:val="hy-AM"/>
        </w:rPr>
        <w:t>կ</w:t>
      </w:r>
      <w:r w:rsidR="00D50090" w:rsidRPr="00523ABC">
        <w:rPr>
          <w:rFonts w:ascii="Sylfaen" w:hAnsi="Sylfaen"/>
          <w:sz w:val="24"/>
          <w:szCs w:val="24"/>
          <w:lang w:val="hy-AM"/>
        </w:rPr>
        <w:t xml:space="preserve">ներում </w:t>
      </w:r>
      <w:r w:rsidR="007363AB" w:rsidRPr="00523ABC">
        <w:rPr>
          <w:rFonts w:ascii="Sylfaen" w:hAnsi="Sylfaen"/>
          <w:sz w:val="24"/>
          <w:szCs w:val="24"/>
          <w:lang w:val="hy-AM"/>
        </w:rPr>
        <w:t>բանակցու</w:t>
      </w:r>
      <w:r w:rsidR="00D50090" w:rsidRPr="00523ABC">
        <w:rPr>
          <w:rFonts w:ascii="Sylfaen" w:hAnsi="Sylfaen"/>
          <w:sz w:val="24"/>
          <w:szCs w:val="24"/>
          <w:lang w:val="hy-AM"/>
        </w:rPr>
        <w:t>թյուններ վարելու վերաբերյալ</w:t>
      </w:r>
      <w:r w:rsidR="000A0E03" w:rsidRPr="000A0E03">
        <w:rPr>
          <w:rFonts w:ascii="Sylfaen" w:hAnsi="Sylfaen"/>
          <w:sz w:val="24"/>
          <w:szCs w:val="24"/>
          <w:lang w:val="hy-AM"/>
        </w:rPr>
        <w:t xml:space="preserve"> </w:t>
      </w:r>
      <w:r w:rsidR="000A0E03" w:rsidRPr="00523ABC">
        <w:rPr>
          <w:rFonts w:ascii="Sylfaen" w:hAnsi="Sylfaen"/>
          <w:sz w:val="24"/>
          <w:szCs w:val="24"/>
          <w:lang w:val="hy-AM"/>
        </w:rPr>
        <w:t>լավագույն</w:t>
      </w:r>
      <w:r w:rsidR="006E1F5E">
        <w:rPr>
          <w:rFonts w:ascii="Sylfaen" w:hAnsi="Sylfaen"/>
          <w:sz w:val="24"/>
          <w:szCs w:val="24"/>
          <w:lang w:val="hy-AM"/>
        </w:rPr>
        <w:t xml:space="preserve"> </w:t>
      </w:r>
      <w:r w:rsidR="000A0E03" w:rsidRPr="00523ABC">
        <w:rPr>
          <w:rFonts w:ascii="Sylfaen" w:hAnsi="Sylfaen"/>
          <w:sz w:val="24"/>
          <w:szCs w:val="24"/>
          <w:lang w:val="hy-AM"/>
        </w:rPr>
        <w:t>փորձի տրամադրում</w:t>
      </w:r>
      <w:r w:rsidR="00D50090" w:rsidRPr="00523ABC">
        <w:rPr>
          <w:rFonts w:ascii="Sylfaen" w:hAnsi="Sylfaen"/>
          <w:sz w:val="24"/>
          <w:szCs w:val="24"/>
          <w:lang w:val="hy-AM"/>
        </w:rPr>
        <w:t>:</w:t>
      </w:r>
      <w:r w:rsidR="00CE4359" w:rsidRPr="00523ABC">
        <w:rPr>
          <w:rFonts w:ascii="Sylfaen" w:hAnsi="Sylfaen"/>
          <w:sz w:val="24"/>
          <w:szCs w:val="24"/>
          <w:lang w:val="hy-AM"/>
        </w:rPr>
        <w:t xml:space="preserve"> Գրասենյակը պատրաստ</w:t>
      </w:r>
      <w:r w:rsidR="0059216F" w:rsidRPr="00523ABC">
        <w:rPr>
          <w:rFonts w:ascii="Sylfaen" w:hAnsi="Sylfaen"/>
          <w:sz w:val="24"/>
          <w:szCs w:val="24"/>
          <w:lang w:val="hy-AM"/>
        </w:rPr>
        <w:t>ակամ</w:t>
      </w:r>
      <w:r w:rsidR="00CE4359" w:rsidRPr="00523ABC">
        <w:rPr>
          <w:rFonts w:ascii="Sylfaen" w:hAnsi="Sylfaen"/>
          <w:sz w:val="24"/>
          <w:szCs w:val="24"/>
          <w:lang w:val="hy-AM"/>
        </w:rPr>
        <w:t xml:space="preserve"> է </w:t>
      </w:r>
      <w:r w:rsidR="0059216F" w:rsidRPr="00523ABC">
        <w:rPr>
          <w:rFonts w:ascii="Sylfaen" w:hAnsi="Sylfaen"/>
          <w:sz w:val="24"/>
          <w:szCs w:val="24"/>
          <w:lang w:val="hy-AM"/>
        </w:rPr>
        <w:t xml:space="preserve">շարունակել </w:t>
      </w:r>
      <w:r w:rsidR="00083B25" w:rsidRPr="00523ABC">
        <w:rPr>
          <w:rFonts w:ascii="Sylfaen" w:hAnsi="Sylfaen"/>
          <w:sz w:val="24"/>
          <w:szCs w:val="24"/>
          <w:lang w:val="hy-AM"/>
        </w:rPr>
        <w:t>Հայաստանի իշխանություններ</w:t>
      </w:r>
      <w:r w:rsidR="007363AB" w:rsidRPr="00523ABC">
        <w:rPr>
          <w:rFonts w:ascii="Sylfaen" w:hAnsi="Sylfaen"/>
          <w:sz w:val="24"/>
          <w:szCs w:val="24"/>
          <w:lang w:val="hy-AM"/>
        </w:rPr>
        <w:t>ի</w:t>
      </w:r>
      <w:r w:rsidR="006E1F5E">
        <w:rPr>
          <w:rFonts w:ascii="Sylfaen" w:hAnsi="Sylfaen"/>
          <w:sz w:val="24"/>
          <w:szCs w:val="24"/>
          <w:lang w:val="hy-AM"/>
        </w:rPr>
        <w:t xml:space="preserve"> </w:t>
      </w:r>
      <w:r w:rsidR="00083B25" w:rsidRPr="00523ABC">
        <w:rPr>
          <w:rFonts w:ascii="Sylfaen" w:hAnsi="Sylfaen"/>
          <w:sz w:val="24"/>
          <w:szCs w:val="24"/>
          <w:lang w:val="hy-AM"/>
        </w:rPr>
        <w:t>և քաղաքացիական հասարակության հետ</w:t>
      </w:r>
      <w:r w:rsidR="007363AB" w:rsidRPr="00523ABC">
        <w:rPr>
          <w:rFonts w:ascii="Sylfaen" w:hAnsi="Sylfaen"/>
          <w:sz w:val="24"/>
          <w:szCs w:val="24"/>
          <w:lang w:val="hy-AM"/>
        </w:rPr>
        <w:t xml:space="preserve"> աշխատանքն այս ոլորտներում</w:t>
      </w:r>
      <w:r w:rsidR="00083B25" w:rsidRPr="00523ABC">
        <w:rPr>
          <w:rFonts w:ascii="Sylfaen" w:hAnsi="Sylfaen"/>
          <w:sz w:val="24"/>
          <w:szCs w:val="24"/>
          <w:lang w:val="hy-AM"/>
        </w:rPr>
        <w:t>:</w:t>
      </w:r>
    </w:p>
    <w:sectPr w:rsidR="006D0D21" w:rsidRPr="00523A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A7169"/>
    <w:multiLevelType w:val="hybridMultilevel"/>
    <w:tmpl w:val="B02861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3A97"/>
    <w:multiLevelType w:val="hybridMultilevel"/>
    <w:tmpl w:val="F98AE3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93"/>
    <w:rsid w:val="00017AB2"/>
    <w:rsid w:val="00025747"/>
    <w:rsid w:val="0003797A"/>
    <w:rsid w:val="00082126"/>
    <w:rsid w:val="00083B25"/>
    <w:rsid w:val="000901D2"/>
    <w:rsid w:val="000A0E03"/>
    <w:rsid w:val="000B02ED"/>
    <w:rsid w:val="000E1429"/>
    <w:rsid w:val="00170697"/>
    <w:rsid w:val="001734D1"/>
    <w:rsid w:val="002230D8"/>
    <w:rsid w:val="00230BE2"/>
    <w:rsid w:val="00234430"/>
    <w:rsid w:val="00245AA9"/>
    <w:rsid w:val="002530CF"/>
    <w:rsid w:val="002703B9"/>
    <w:rsid w:val="00281511"/>
    <w:rsid w:val="0029097C"/>
    <w:rsid w:val="002F4F41"/>
    <w:rsid w:val="00307887"/>
    <w:rsid w:val="00361D03"/>
    <w:rsid w:val="00363965"/>
    <w:rsid w:val="00365CC5"/>
    <w:rsid w:val="003719F1"/>
    <w:rsid w:val="003722F0"/>
    <w:rsid w:val="003A3DA1"/>
    <w:rsid w:val="003A6CA8"/>
    <w:rsid w:val="003C0934"/>
    <w:rsid w:val="003F652B"/>
    <w:rsid w:val="00410853"/>
    <w:rsid w:val="00431F42"/>
    <w:rsid w:val="00450C90"/>
    <w:rsid w:val="00457381"/>
    <w:rsid w:val="00494551"/>
    <w:rsid w:val="004A34D2"/>
    <w:rsid w:val="004B2057"/>
    <w:rsid w:val="004B4588"/>
    <w:rsid w:val="004B6827"/>
    <w:rsid w:val="004C0D98"/>
    <w:rsid w:val="004D2ACB"/>
    <w:rsid w:val="00507ACA"/>
    <w:rsid w:val="005218DF"/>
    <w:rsid w:val="00523ABC"/>
    <w:rsid w:val="00542100"/>
    <w:rsid w:val="00587B12"/>
    <w:rsid w:val="0059216F"/>
    <w:rsid w:val="005F1989"/>
    <w:rsid w:val="005F5AC9"/>
    <w:rsid w:val="006551CB"/>
    <w:rsid w:val="006D0653"/>
    <w:rsid w:val="006D0D21"/>
    <w:rsid w:val="006D0E28"/>
    <w:rsid w:val="006E1F5E"/>
    <w:rsid w:val="006E226C"/>
    <w:rsid w:val="006E4F7A"/>
    <w:rsid w:val="007036CD"/>
    <w:rsid w:val="00726ECC"/>
    <w:rsid w:val="007363AB"/>
    <w:rsid w:val="00766585"/>
    <w:rsid w:val="00770A29"/>
    <w:rsid w:val="007A3297"/>
    <w:rsid w:val="007B4EAA"/>
    <w:rsid w:val="007C5834"/>
    <w:rsid w:val="00803904"/>
    <w:rsid w:val="00883884"/>
    <w:rsid w:val="00894548"/>
    <w:rsid w:val="008A1058"/>
    <w:rsid w:val="008B20A8"/>
    <w:rsid w:val="008C1C76"/>
    <w:rsid w:val="008E4F58"/>
    <w:rsid w:val="009170D4"/>
    <w:rsid w:val="00925EEB"/>
    <w:rsid w:val="00934BF8"/>
    <w:rsid w:val="00937ADF"/>
    <w:rsid w:val="00955F16"/>
    <w:rsid w:val="00992183"/>
    <w:rsid w:val="009B325B"/>
    <w:rsid w:val="009D13AD"/>
    <w:rsid w:val="009E0196"/>
    <w:rsid w:val="00A04690"/>
    <w:rsid w:val="00A5479F"/>
    <w:rsid w:val="00A5541C"/>
    <w:rsid w:val="00AA0B9B"/>
    <w:rsid w:val="00AA10C2"/>
    <w:rsid w:val="00AB1842"/>
    <w:rsid w:val="00AB306D"/>
    <w:rsid w:val="00AE0A29"/>
    <w:rsid w:val="00AE27C1"/>
    <w:rsid w:val="00B279AE"/>
    <w:rsid w:val="00B46C8A"/>
    <w:rsid w:val="00B65909"/>
    <w:rsid w:val="00BD2996"/>
    <w:rsid w:val="00BF6542"/>
    <w:rsid w:val="00C26489"/>
    <w:rsid w:val="00C30E5F"/>
    <w:rsid w:val="00C7311E"/>
    <w:rsid w:val="00C74F93"/>
    <w:rsid w:val="00C817BB"/>
    <w:rsid w:val="00CB649A"/>
    <w:rsid w:val="00CE4359"/>
    <w:rsid w:val="00CF746F"/>
    <w:rsid w:val="00D05F51"/>
    <w:rsid w:val="00D207D7"/>
    <w:rsid w:val="00D36C37"/>
    <w:rsid w:val="00D50090"/>
    <w:rsid w:val="00D568BC"/>
    <w:rsid w:val="00D62C95"/>
    <w:rsid w:val="00DA3511"/>
    <w:rsid w:val="00E057FF"/>
    <w:rsid w:val="00E068FD"/>
    <w:rsid w:val="00E5085D"/>
    <w:rsid w:val="00E5237F"/>
    <w:rsid w:val="00E572A7"/>
    <w:rsid w:val="00E737A9"/>
    <w:rsid w:val="00EB229B"/>
    <w:rsid w:val="00EB42F7"/>
    <w:rsid w:val="00F03553"/>
    <w:rsid w:val="00F222C3"/>
    <w:rsid w:val="00F2712A"/>
    <w:rsid w:val="00F3603A"/>
    <w:rsid w:val="00F44739"/>
    <w:rsid w:val="00F901E3"/>
    <w:rsid w:val="00FA56EE"/>
    <w:rsid w:val="00FB2FA7"/>
    <w:rsid w:val="00FC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59E9FE-F88C-40C2-A402-931C3146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218D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4F93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F5AC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5AC9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BD29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1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51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5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5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5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5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5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4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ce.org/odihr/226981?download=tru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sce.org/odihr/7340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sce.org/spmu/2380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sce.org/node/25733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ce.org/fom/85777?downloa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16007-BE7D-4B5E-9E67-027C7F7F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 Nazaryan</dc:creator>
  <cp:lastModifiedBy>Naira BULGHADARYAN</cp:lastModifiedBy>
  <cp:revision>2</cp:revision>
  <dcterms:created xsi:type="dcterms:W3CDTF">2016-08-10T12:01:00Z</dcterms:created>
  <dcterms:modified xsi:type="dcterms:W3CDTF">2016-08-10T12:01:00Z</dcterms:modified>
</cp:coreProperties>
</file>